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11" w:rsidRDefault="00C12B11" w:rsidP="00106F3D">
      <w:pPr>
        <w:spacing w:after="0"/>
      </w:pPr>
      <w:r>
        <w:t>Riunione Gasia del 25.03.2021</w:t>
      </w:r>
    </w:p>
    <w:p w:rsidR="00C12B11" w:rsidRDefault="00C12B11" w:rsidP="00106F3D">
      <w:pPr>
        <w:spacing w:after="0"/>
      </w:pPr>
      <w:r>
        <w:t>Presenti:</w:t>
      </w:r>
    </w:p>
    <w:p w:rsidR="00C12B11" w:rsidRDefault="00C12B11" w:rsidP="00106F3D">
      <w:pPr>
        <w:spacing w:after="0"/>
      </w:pPr>
      <w:r>
        <w:t>Daniela D., Francesca, Serenella, Daniela C, Stefania</w:t>
      </w:r>
      <w:r w:rsidR="002579D2">
        <w:t>, Alessandra, Milena, Claudia e Alessandro</w:t>
      </w:r>
      <w:r w:rsidR="00B51958">
        <w:t>, Paola</w:t>
      </w:r>
      <w:r w:rsidR="00F05112">
        <w:t xml:space="preserve">  C.</w:t>
      </w:r>
    </w:p>
    <w:p w:rsidR="00C12B11" w:rsidRDefault="00C12B11" w:rsidP="00106F3D">
      <w:pPr>
        <w:spacing w:after="0"/>
      </w:pPr>
    </w:p>
    <w:p w:rsidR="00C12B11" w:rsidRDefault="00C12B11" w:rsidP="00106F3D">
      <w:pPr>
        <w:spacing w:after="0"/>
      </w:pPr>
      <w:r>
        <w:t>Aspetti discussi:</w:t>
      </w:r>
    </w:p>
    <w:p w:rsidR="00106F3D" w:rsidRDefault="00106F3D" w:rsidP="00106F3D">
      <w:pPr>
        <w:spacing w:after="0"/>
      </w:pPr>
    </w:p>
    <w:p w:rsidR="008C7DC3" w:rsidRPr="00F02D78" w:rsidRDefault="00C12B11" w:rsidP="00106F3D">
      <w:pPr>
        <w:pStyle w:val="Paragrafoelenco"/>
        <w:numPr>
          <w:ilvl w:val="0"/>
          <w:numId w:val="2"/>
        </w:numPr>
        <w:spacing w:after="0"/>
        <w:rPr>
          <w:b/>
        </w:rPr>
      </w:pPr>
      <w:r w:rsidRPr="00F02D78">
        <w:rPr>
          <w:b/>
        </w:rPr>
        <w:t>Calendario</w:t>
      </w:r>
      <w:r w:rsidR="00F02D78" w:rsidRPr="00F02D78">
        <w:rPr>
          <w:b/>
        </w:rPr>
        <w:t>/sito</w:t>
      </w:r>
    </w:p>
    <w:p w:rsidR="00C12B11" w:rsidRDefault="00F05112" w:rsidP="00F05112">
      <w:pPr>
        <w:spacing w:after="0"/>
        <w:ind w:left="360"/>
      </w:pPr>
      <w:r>
        <w:t xml:space="preserve">Non è ancora stato aggiornato il calendario degli ordini sul nostro sito. Sarà presto disponibile. </w:t>
      </w:r>
      <w:r w:rsidR="00C12B11">
        <w:t>Modifiche da apportare:</w:t>
      </w:r>
    </w:p>
    <w:p w:rsidR="00C12B11" w:rsidRDefault="00C12B11" w:rsidP="00106F3D">
      <w:pPr>
        <w:pStyle w:val="Paragrafoelenco"/>
        <w:numPr>
          <w:ilvl w:val="0"/>
          <w:numId w:val="1"/>
        </w:numPr>
        <w:spacing w:after="0"/>
      </w:pPr>
      <w:r>
        <w:t>Le patate vanno tolte</w:t>
      </w:r>
    </w:p>
    <w:p w:rsidR="00C12B11" w:rsidRDefault="00C12B11" w:rsidP="00106F3D">
      <w:pPr>
        <w:pStyle w:val="Paragrafoelenco"/>
        <w:numPr>
          <w:ilvl w:val="0"/>
          <w:numId w:val="1"/>
        </w:numPr>
        <w:spacing w:after="0"/>
      </w:pPr>
      <w:r>
        <w:t>Lo zucchero e il caffè vanno tolti</w:t>
      </w:r>
    </w:p>
    <w:p w:rsidR="00C12B11" w:rsidRDefault="00C12B11" w:rsidP="00106F3D">
      <w:pPr>
        <w:pStyle w:val="Paragrafoelenco"/>
        <w:numPr>
          <w:ilvl w:val="0"/>
          <w:numId w:val="1"/>
        </w:numPr>
        <w:spacing w:after="0"/>
      </w:pPr>
      <w:r>
        <w:t>Il pesce è da togliere</w:t>
      </w:r>
    </w:p>
    <w:p w:rsidR="00C12B11" w:rsidRDefault="00C12B11" w:rsidP="00106F3D">
      <w:pPr>
        <w:spacing w:after="0"/>
        <w:ind w:left="360"/>
      </w:pPr>
      <w:r>
        <w:t>Per ora nel sito c’è quello vecchio, l’accordo è che Bernardo invii ad Alessandro una nuova immagine che poi verrà caricata al posto di quella attuale.</w:t>
      </w:r>
    </w:p>
    <w:p w:rsidR="00C12B11" w:rsidRDefault="00F05112" w:rsidP="00106F3D">
      <w:pPr>
        <w:spacing w:after="0"/>
        <w:ind w:left="360"/>
      </w:pPr>
      <w:r>
        <w:t xml:space="preserve">Si sta pensando di rendere più automatico l’inserimento degli ordini </w:t>
      </w:r>
      <w:proofErr w:type="spellStart"/>
      <w:r>
        <w:t>dell</w:t>
      </w:r>
      <w:proofErr w:type="spellEnd"/>
      <w:r>
        <w:t xml:space="preserve"> pasta, </w:t>
      </w:r>
      <w:r w:rsidR="00C12B11">
        <w:t xml:space="preserve">Francesca chiede che alcune celle vengano oscurate per non fare confusione sui vari </w:t>
      </w:r>
      <w:r>
        <w:t>tipi di</w:t>
      </w:r>
      <w:r w:rsidR="00C12B11">
        <w:t xml:space="preserve"> pasta.</w:t>
      </w:r>
    </w:p>
    <w:p w:rsidR="00F05112" w:rsidRDefault="00C12B11" w:rsidP="00106F3D">
      <w:pPr>
        <w:spacing w:after="0"/>
        <w:ind w:left="360"/>
      </w:pPr>
      <w:r>
        <w:t xml:space="preserve">Alessandro propone di fare un test prima di fare un ordine reale. </w:t>
      </w:r>
    </w:p>
    <w:p w:rsidR="00C12B11" w:rsidRDefault="00F05112" w:rsidP="00106F3D">
      <w:pPr>
        <w:spacing w:after="0"/>
        <w:ind w:left="360"/>
      </w:pPr>
      <w:r>
        <w:t>P</w:t>
      </w:r>
      <w:r w:rsidR="00C12B11">
        <w:t xml:space="preserve">er </w:t>
      </w:r>
      <w:r>
        <w:t>ora rimane e proseguiamo</w:t>
      </w:r>
      <w:r w:rsidR="00C12B11">
        <w:t xml:space="preserve"> con il vecchio metodo.</w:t>
      </w:r>
    </w:p>
    <w:p w:rsidR="00C12B11" w:rsidRDefault="00F05112" w:rsidP="00106F3D">
      <w:pPr>
        <w:spacing w:after="0"/>
        <w:ind w:left="360"/>
      </w:pPr>
      <w:r>
        <w:t>(</w:t>
      </w:r>
      <w:r w:rsidR="006A50D9">
        <w:t xml:space="preserve">Si decide che la prossima volta che ci sarà un ordine da fare Francesca chiami Alessandro per fare una prova per verificare se c’è un modo per rendere più efficace la trascrizione dei singoli ordini senza dover fare </w:t>
      </w:r>
      <w:r w:rsidR="005E78D2">
        <w:t xml:space="preserve">ogni volta una trascrizione a mano dei vari </w:t>
      </w:r>
      <w:proofErr w:type="spellStart"/>
      <w:r w:rsidR="005E78D2">
        <w:t>excel</w:t>
      </w:r>
      <w:proofErr w:type="spellEnd"/>
      <w:r>
        <w:t>).</w:t>
      </w:r>
    </w:p>
    <w:p w:rsidR="006A50D9" w:rsidRDefault="006A50D9" w:rsidP="00106F3D">
      <w:pPr>
        <w:spacing w:after="0"/>
        <w:ind w:left="360"/>
      </w:pPr>
    </w:p>
    <w:p w:rsidR="006A50D9" w:rsidRPr="00F02D78" w:rsidRDefault="006A50D9" w:rsidP="00106F3D">
      <w:pPr>
        <w:pStyle w:val="Paragrafoelenco"/>
        <w:numPr>
          <w:ilvl w:val="0"/>
          <w:numId w:val="2"/>
        </w:numPr>
        <w:spacing w:after="0"/>
        <w:rPr>
          <w:b/>
        </w:rPr>
      </w:pPr>
      <w:r w:rsidRPr="00F02D78">
        <w:rPr>
          <w:b/>
        </w:rPr>
        <w:t>Ordini</w:t>
      </w:r>
    </w:p>
    <w:p w:rsidR="006A50D9" w:rsidRDefault="006A50D9" w:rsidP="00106F3D">
      <w:pPr>
        <w:spacing w:after="0"/>
        <w:ind w:left="360"/>
      </w:pPr>
      <w:r>
        <w:t>Lucia è disponibile per la consegna della carne per aprile e maggio</w:t>
      </w:r>
      <w:r w:rsidR="002579D2">
        <w:t>, e dell’ordine di Dea Oliva: che sarà in aprile (non maggio)</w:t>
      </w:r>
    </w:p>
    <w:p w:rsidR="002579D2" w:rsidRDefault="002579D2" w:rsidP="00106F3D">
      <w:pPr>
        <w:spacing w:after="0"/>
        <w:ind w:left="360"/>
      </w:pPr>
      <w:r>
        <w:t>Ad aprile anche il grana.</w:t>
      </w:r>
    </w:p>
    <w:p w:rsidR="002579D2" w:rsidRDefault="002579D2" w:rsidP="00106F3D">
      <w:pPr>
        <w:spacing w:after="0"/>
        <w:ind w:left="360"/>
      </w:pPr>
      <w:r>
        <w:t>L’ordine delle patate riprender</w:t>
      </w:r>
      <w:r w:rsidR="00F05112">
        <w:t>à</w:t>
      </w:r>
      <w:r>
        <w:t xml:space="preserve"> con giugno. Daniela</w:t>
      </w:r>
      <w:r w:rsidR="00F05112">
        <w:t xml:space="preserve"> C.</w:t>
      </w:r>
      <w:r>
        <w:t xml:space="preserve"> sentirà il suo contatto.</w:t>
      </w:r>
    </w:p>
    <w:p w:rsidR="002579D2" w:rsidRDefault="002579D2" w:rsidP="00106F3D">
      <w:pPr>
        <w:spacing w:after="0"/>
        <w:ind w:left="360"/>
      </w:pPr>
      <w:r>
        <w:t>Se</w:t>
      </w:r>
      <w:r w:rsidR="00B51958">
        <w:t>renella proverà a sentire per i</w:t>
      </w:r>
      <w:r>
        <w:t xml:space="preserve"> cedri</w:t>
      </w:r>
    </w:p>
    <w:p w:rsidR="00F02D78" w:rsidRDefault="00F02D78" w:rsidP="00106F3D">
      <w:pPr>
        <w:spacing w:after="0"/>
        <w:ind w:left="360"/>
      </w:pPr>
      <w:r>
        <w:t>Milena propone di diffondere l’iniziativa promossa dalla cooperativa solidarietà per ordinare delle uova di Pasqua</w:t>
      </w:r>
    </w:p>
    <w:p w:rsidR="00B51958" w:rsidRDefault="00B51958" w:rsidP="00106F3D">
      <w:pPr>
        <w:spacing w:after="0"/>
        <w:ind w:left="360"/>
      </w:pPr>
    </w:p>
    <w:p w:rsidR="00B51958" w:rsidRPr="00F02D78" w:rsidRDefault="00B51958" w:rsidP="00106F3D">
      <w:pPr>
        <w:pStyle w:val="Paragrafoelenco"/>
        <w:numPr>
          <w:ilvl w:val="0"/>
          <w:numId w:val="2"/>
        </w:numPr>
        <w:spacing w:after="0"/>
        <w:rPr>
          <w:b/>
        </w:rPr>
      </w:pPr>
      <w:r w:rsidRPr="00F02D78">
        <w:rPr>
          <w:b/>
        </w:rPr>
        <w:t>Rinnovo delle cariche</w:t>
      </w:r>
    </w:p>
    <w:p w:rsidR="00B51958" w:rsidRDefault="00B51958" w:rsidP="00106F3D">
      <w:pPr>
        <w:spacing w:after="0"/>
        <w:ind w:left="360"/>
      </w:pPr>
      <w:r>
        <w:t xml:space="preserve">Non ci sono state candidature: Daniela propone di </w:t>
      </w:r>
      <w:r w:rsidR="00F05112">
        <w:t>prorogare</w:t>
      </w:r>
      <w:r>
        <w:t xml:space="preserve"> di un anno </w:t>
      </w:r>
      <w:r w:rsidR="00F05112">
        <w:t>la sua nomina e quella di</w:t>
      </w:r>
      <w:r>
        <w:t xml:space="preserve"> Alessandra. Rispetto al</w:t>
      </w:r>
      <w:r w:rsidR="00F02D78">
        <w:t xml:space="preserve"> bilancio Daniela sentirà Carla per capire la scadenza.</w:t>
      </w:r>
    </w:p>
    <w:p w:rsidR="00F02D78" w:rsidRDefault="00F05112" w:rsidP="00106F3D">
      <w:pPr>
        <w:spacing w:after="0"/>
        <w:ind w:left="360"/>
      </w:pPr>
      <w:r>
        <w:t xml:space="preserve">In vista del prossimo rinnovo di presidenza </w:t>
      </w:r>
      <w:bookmarkStart w:id="0" w:name="_GoBack"/>
      <w:bookmarkEnd w:id="0"/>
      <w:r>
        <w:t>s</w:t>
      </w:r>
      <w:r w:rsidR="00F02D78">
        <w:t>i propone di fare un breve momento di verifica per confrontarci su cosa significa assumere una carica quali impegni comporta e  quali responsabilità.</w:t>
      </w:r>
    </w:p>
    <w:p w:rsidR="00106F3D" w:rsidRDefault="00106F3D" w:rsidP="00106F3D">
      <w:pPr>
        <w:spacing w:after="0"/>
        <w:ind w:left="360"/>
        <w:rPr>
          <w:u w:val="single"/>
        </w:rPr>
      </w:pPr>
    </w:p>
    <w:p w:rsidR="00106F3D" w:rsidRPr="00106F3D" w:rsidRDefault="00106F3D" w:rsidP="00106F3D">
      <w:pPr>
        <w:pStyle w:val="Paragrafoelenco"/>
        <w:numPr>
          <w:ilvl w:val="0"/>
          <w:numId w:val="2"/>
        </w:numPr>
        <w:spacing w:after="0"/>
        <w:rPr>
          <w:b/>
        </w:rPr>
      </w:pPr>
      <w:r w:rsidRPr="00106F3D">
        <w:rPr>
          <w:b/>
        </w:rPr>
        <w:t>Adesione al coordinamento regionale</w:t>
      </w:r>
    </w:p>
    <w:p w:rsidR="00106F3D" w:rsidRDefault="00106F3D" w:rsidP="00106F3D">
      <w:pPr>
        <w:spacing w:after="0"/>
        <w:ind w:left="360"/>
      </w:pPr>
      <w:r>
        <w:t xml:space="preserve">Si propone </w:t>
      </w:r>
      <w:r w:rsidRPr="00106F3D">
        <w:t>di entrare a far parte del coordinamento</w:t>
      </w:r>
      <w:r>
        <w:t xml:space="preserve"> regionale</w:t>
      </w:r>
      <w:r w:rsidRPr="00106F3D">
        <w:t xml:space="preserve"> (Daniela invia la carta d’intenti)</w:t>
      </w:r>
      <w:r>
        <w:t>. Per chi non è presente si chiede di dare un riscontro: entro il 10 aprile dobbiamo dare l’adesione formale.</w:t>
      </w:r>
    </w:p>
    <w:p w:rsidR="00106F3D" w:rsidRPr="00106F3D" w:rsidRDefault="00106F3D" w:rsidP="00106F3D">
      <w:pPr>
        <w:spacing w:after="0"/>
        <w:ind w:left="360"/>
      </w:pPr>
      <w:r>
        <w:t>Se qualcuno è interessato a partecipare è ben accetto!!!</w:t>
      </w:r>
    </w:p>
    <w:p w:rsidR="00106F3D" w:rsidRDefault="00106F3D" w:rsidP="00106F3D">
      <w:pPr>
        <w:spacing w:after="0"/>
        <w:ind w:left="360"/>
        <w:rPr>
          <w:u w:val="single"/>
        </w:rPr>
      </w:pPr>
    </w:p>
    <w:p w:rsidR="00F02D78" w:rsidRPr="00F02D78" w:rsidRDefault="00F02D78" w:rsidP="00106F3D">
      <w:pPr>
        <w:spacing w:after="0"/>
        <w:ind w:left="360"/>
        <w:rPr>
          <w:u w:val="single"/>
        </w:rPr>
      </w:pPr>
      <w:r w:rsidRPr="00F02D78">
        <w:rPr>
          <w:u w:val="single"/>
        </w:rPr>
        <w:t>Prossima riunione giovedì 22 aprile alle 21.00</w:t>
      </w:r>
    </w:p>
    <w:p w:rsidR="00F02D78" w:rsidRDefault="00F02D78" w:rsidP="00B51958">
      <w:pPr>
        <w:ind w:left="360"/>
      </w:pPr>
    </w:p>
    <w:p w:rsidR="00C12B11" w:rsidRDefault="00C12B11" w:rsidP="00C12B11">
      <w:pPr>
        <w:ind w:left="360"/>
      </w:pPr>
    </w:p>
    <w:sectPr w:rsidR="00C12B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E44"/>
    <w:multiLevelType w:val="hybridMultilevel"/>
    <w:tmpl w:val="9BE6578E"/>
    <w:lvl w:ilvl="0" w:tplc="9FEA70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8F12BF"/>
    <w:multiLevelType w:val="hybridMultilevel"/>
    <w:tmpl w:val="B128D9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11"/>
    <w:rsid w:val="00106F3D"/>
    <w:rsid w:val="002579D2"/>
    <w:rsid w:val="005E78D2"/>
    <w:rsid w:val="006A50D9"/>
    <w:rsid w:val="008C7DC3"/>
    <w:rsid w:val="00B51958"/>
    <w:rsid w:val="00C12B11"/>
    <w:rsid w:val="00F02D78"/>
    <w:rsid w:val="00F05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dandrea.dan@gmail.com</cp:lastModifiedBy>
  <cp:revision>2</cp:revision>
  <dcterms:created xsi:type="dcterms:W3CDTF">2021-03-28T19:38:00Z</dcterms:created>
  <dcterms:modified xsi:type="dcterms:W3CDTF">2021-03-28T19:38:00Z</dcterms:modified>
</cp:coreProperties>
</file>